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left"/>
        <w:spacing w:before="240" w:after="240"/>
        <w:rPr>
          <w:b w:val="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 w:val="0"/>
          <w:color w:val="000000"/>
          <w:sz w:val="22"/>
        </w:rPr>
        <w:t xml:space="preserve">Пресс-релиз</w:t>
        <w:br/>
        <w:t xml:space="preserve">9.08.2022</w:t>
      </w:r>
      <w:r>
        <w:rPr>
          <w:b w:val="0"/>
        </w:rPr>
      </w:r>
    </w:p>
    <w:p>
      <w:pPr>
        <w:ind w:left="0" w:right="0" w:firstLine="0"/>
        <w:jc w:val="center"/>
        <w:spacing w:before="240" w:after="24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Бесплатный нетворкинг, развитие навыков и знакомство с министрами – в Татарстане стартует приём заявок на республиканский конкурс Вверх!</w:t>
      </w:r>
      <w:r>
        <w:rPr>
          <w:sz w:val="24"/>
        </w:rPr>
      </w:r>
    </w:p>
    <w:p>
      <w:pPr>
        <w:ind w:left="0" w:right="0" w:firstLine="0"/>
        <w:jc w:val="both"/>
        <w:spacing w:before="240" w:after="24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  <w:highlight w:val="white"/>
        </w:rPr>
        <w:t xml:space="preserve">«Вверх!» — это развивающая программа и система стажировок для молодежи в возрасте от 18 до 35 лет. Она направлена на подготовку к прохождению стажировок в шести ведомствах и министерствах Республики Татарстан, получение опыта и рекомендаций. Дальнейшее тру</w:t>
      </w:r>
      <w:r>
        <w:rPr>
          <w:rFonts w:ascii="Times New Roman" w:hAnsi="Times New Roman" w:cs="Times New Roman" w:eastAsia="Times New Roman"/>
          <w:color w:val="000000"/>
          <w:sz w:val="24"/>
          <w:highlight w:val="white"/>
        </w:rPr>
        <w:t xml:space="preserve">доустройство в сфере государственной гражданской службы будет зависеть только от участников и их способностей </w:t>
      </w:r>
      <w:r>
        <w:rPr>
          <w:sz w:val="24"/>
        </w:rPr>
      </w:r>
    </w:p>
    <w:p>
      <w:pPr>
        <w:ind w:left="0" w:right="0" w:firstLine="0"/>
        <w:jc w:val="both"/>
        <w:spacing w:before="240" w:after="24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За 13 лет в конкурсе свои способности проверяли более 1500 человек. Организаторы отслеживают истории участников всех лет. В разные годы в конкурсе принимали участие: Газинур Бакиров – помощник Президента Республики Татарстан, Алла Кондратьева – заместитель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 министра по делам молодёжи Республики Татарстан, Евгений Борисов – начальник отдела по поддержке и развитию предпринимательства Исполкома Нижнекамского муниципального района РТ, Алла Абросимова – заместитель начальника Управления регионального взаимодейст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вия Росмолодёжь, Елена Багаева – заведующая сектором обеспечения деятельности ситуационного центра Министерства цифрового развития государственного управления, информационных технологий и связи Республики Татарстан, руководители некоммерческих организаций,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 государственные управленцы разного уровня, руководители спецпроектов, муниципальные служащие – если перечислять все достижения участников и победителей, получится целая летопись кадров. </w:t>
      </w:r>
      <w:r>
        <w:rPr>
          <w:sz w:val="24"/>
        </w:rPr>
      </w:r>
    </w:p>
    <w:p>
      <w:pPr>
        <w:ind w:left="0" w:right="0" w:firstLine="0"/>
        <w:jc w:val="both"/>
        <w:spacing w:before="240" w:after="24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Ежегодно конкурс подстраивается под запросы участников и даёт возможность молодёжи Республики в первую очередь понять вектор дальнейшего саморазвития, пройти бесплатную развивающую программу с лучшими тренерами, улучшить знания по основам государственного 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устройства, пообщаться с министрами и действующими государственными служащими, познакомиться с деятельной молодёжью со всей республики, пройти стажировку в министерствах и ведомствах и </w:t>
      </w:r>
      <w:r>
        <w:rPr>
          <w:rFonts w:ascii="Times New Roman" w:hAnsi="Times New Roman" w:cs="Times New Roman" w:eastAsia="Times New Roman"/>
          <w:color w:val="000000"/>
          <w:sz w:val="24"/>
          <w:highlight w:val="white"/>
        </w:rPr>
        <w:t xml:space="preserve">прогрессивно развиваться в выбранном направлении.</w:t>
      </w:r>
      <w:r>
        <w:rPr>
          <w:sz w:val="24"/>
        </w:rPr>
      </w:r>
    </w:p>
    <w:p>
      <w:pPr>
        <w:ind w:left="0" w:right="0" w:firstLine="0"/>
        <w:jc w:val="both"/>
        <w:spacing w:before="240" w:after="24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Принять участие в конкурсе может молодёжь Татарстана в возрасте от 18 до 35 лет. Главное условие для участия во всех конкурсных процедурах и образовательной программе – быть гражданином Российской Федерации.</w:t>
      </w:r>
      <w:r>
        <w:rPr>
          <w:sz w:val="24"/>
        </w:rPr>
      </w:r>
    </w:p>
    <w:p>
      <w:pPr>
        <w:ind w:left="0" w:right="0" w:firstLine="0"/>
        <w:jc w:val="both"/>
        <w:spacing w:before="240" w:after="24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Республиканский конкурс </w:t>
      </w:r>
      <w:r>
        <w:rPr>
          <w:rFonts w:ascii="Times New Roman" w:hAnsi="Times New Roman" w:cs="Times New Roman" w:eastAsia="Times New Roman"/>
          <w:color w:val="000000"/>
          <w:sz w:val="24"/>
          <w:highlight w:val="white"/>
        </w:rPr>
        <w:t xml:space="preserve">«Вверх!» 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проводится поэтапно. Образовательная программа пройдет 24 сентября, конкурсные процедуры и стажировки в министерствах и ведомствах </w:t>
      </w:r>
      <w:r>
        <w:rPr>
          <w:rFonts w:ascii="Times New Roman" w:hAnsi="Times New Roman" w:cs="Times New Roman" w:eastAsia="Times New Roman"/>
          <w:color w:val="000000"/>
          <w:sz w:val="24"/>
          <w:highlight w:val="white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 с 27 сентября по 30 октября.</w:t>
      </w:r>
      <w:r>
        <w:rPr>
          <w:sz w:val="24"/>
        </w:rPr>
      </w:r>
    </w:p>
    <w:p>
      <w:pPr>
        <w:ind w:left="0" w:right="0" w:firstLine="0"/>
        <w:jc w:val="both"/>
        <w:spacing w:before="240" w:after="24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Заявочная кампания республиканского конкурса «Вверх!» продлится с 9 августа по 16 сентября 2022 года.</w:t>
      </w:r>
      <w:r>
        <w:rPr>
          <w:sz w:val="24"/>
        </w:rPr>
      </w:r>
    </w:p>
    <w:p>
      <w:pPr>
        <w:ind w:left="0" w:right="180" w:firstLine="0"/>
        <w:jc w:val="both"/>
        <w:spacing w:before="240" w:after="24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Для участия всем желающим </w:t>
      </w: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до 16 сентября 2022 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необходимо:</w:t>
      </w:r>
      <w:r>
        <w:rPr>
          <w:sz w:val="24"/>
        </w:rPr>
      </w:r>
    </w:p>
    <w:p>
      <w:pPr>
        <w:ind w:left="0" w:right="180" w:firstLine="0"/>
        <w:jc w:val="both"/>
        <w:spacing w:before="0" w:after="12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1. Подать заявку на сайте https://rezervrt.ru/projects/vverx/;</w:t>
      </w:r>
      <w:r>
        <w:rPr>
          <w:sz w:val="24"/>
        </w:rPr>
      </w:r>
    </w:p>
    <w:p>
      <w:pPr>
        <w:ind w:left="0" w:right="180" w:firstLine="0"/>
        <w:jc w:val="both"/>
        <w:spacing w:before="0" w:after="12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2. Заполнить резюме по форме, представленной на сайте;</w:t>
      </w:r>
      <w:r>
        <w:rPr>
          <w:sz w:val="24"/>
        </w:rPr>
      </w:r>
    </w:p>
    <w:p>
      <w:pPr>
        <w:ind w:left="0" w:right="180" w:firstLine="0"/>
        <w:jc w:val="both"/>
        <w:spacing w:before="0" w:after="12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3. В социальной сети Вконтакте написать пост/снять видео на одну из представленных тем: «Государственная служба — перспектива для молодого человека» или «Почему государственная служба для молодого человека – это возможность построить карьеру», поставив хэш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тег #Вверх2022, и отметить аккаунт @vverhrt.</w:t>
      </w:r>
      <w:r>
        <w:rPr>
          <w:sz w:val="24"/>
        </w:rPr>
      </w:r>
    </w:p>
    <w:p>
      <w:pPr>
        <w:ind w:left="0" w:right="0" w:firstLine="0"/>
        <w:jc w:val="both"/>
        <w:spacing w:before="240" w:after="24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4"/>
        </w:rPr>
        <w:t xml:space="preserve">Для справки:</w:t>
      </w:r>
      <w:r>
        <w:rPr>
          <w:sz w:val="24"/>
        </w:rPr>
      </w:r>
    </w:p>
    <w:p>
      <w:pPr>
        <w:ind w:left="0" w:right="0" w:firstLine="0"/>
        <w:jc w:val="both"/>
        <w:spacing w:before="240" w:after="24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4"/>
        </w:rPr>
        <w:t xml:space="preserve">Республиканский конкурс лидеров «Вверх!» – это конкурс, направленный на формирование механизма подготовки и стажировки управленческих кадров для органов государственной власти и местного самоуправления, учреждений и организаций, молодежных общественных объ</w:t>
      </w:r>
      <w:r>
        <w:rPr>
          <w:rFonts w:ascii="Times New Roman" w:hAnsi="Times New Roman" w:cs="Times New Roman" w:eastAsia="Times New Roman"/>
          <w:i/>
          <w:color w:val="000000"/>
          <w:sz w:val="24"/>
        </w:rPr>
        <w:t xml:space="preserve">единений Республики Татарстан. </w:t>
      </w:r>
      <w:r>
        <w:rPr>
          <w:sz w:val="24"/>
        </w:rPr>
      </w:r>
    </w:p>
    <w:p>
      <w:pPr>
        <w:ind w:left="0" w:right="0" w:firstLine="0"/>
        <w:jc w:val="both"/>
        <w:spacing w:before="240" w:after="24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4"/>
        </w:rPr>
        <w:t xml:space="preserve">Конкурс проводится ежегодно с 2009 года Министерством по делам молодёжи РТ совместно с РОО «АТМ РТ». Его цель 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—</w:t>
      </w:r>
      <w:r>
        <w:rPr>
          <w:rFonts w:ascii="Times New Roman" w:hAnsi="Times New Roman" w:cs="Times New Roman" w:eastAsia="Times New Roman"/>
          <w:i/>
          <w:color w:val="000000"/>
          <w:sz w:val="24"/>
        </w:rPr>
        <w:t xml:space="preserve"> поддержка и раскрытие потенциала молодых лидеров Республики Татарстан.</w:t>
      </w:r>
      <w:r>
        <w:rPr>
          <w:sz w:val="24"/>
        </w:rPr>
      </w:r>
    </w:p>
    <w:p>
      <w:pPr>
        <w:ind w:left="0" w:right="0" w:firstLine="0"/>
        <w:jc w:val="both"/>
        <w:spacing w:before="240" w:after="24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4"/>
        </w:rPr>
        <w:t xml:space="preserve">По всем вопросам: +7 (986) 906-93-41 Дарья</w:t>
      </w:r>
      <w:r>
        <w:rPr>
          <w:sz w:val="24"/>
        </w:rPr>
      </w:r>
    </w:p>
    <w:p>
      <w:r>
        <w:rPr>
          <w:rFonts w:ascii="Times New Roman" w:hAnsi="Times New Roman" w:cs="Times New Roman" w:eastAsia="Times New Roman"/>
          <w:sz w:val="24"/>
        </w:rPr>
      </w:r>
      <w:r/>
      <w:r/>
      <w:r/>
    </w:p>
    <w:sectPr>
      <w:footnotePr/>
      <w:endnotePr/>
      <w:type w:val="nextPage"/>
      <w:pgSz w:w="11906" w:h="16838" w:orient="portrait"/>
      <w:pgMar w:top="709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598"/>
    <w:next w:val="598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3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4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5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6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7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8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0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1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2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3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4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5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598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R7-Office/7.0.1.62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Академия творческой молодежи Республики Татарстан</cp:lastModifiedBy>
  <cp:revision>1</cp:revision>
  <dcterms:modified xsi:type="dcterms:W3CDTF">2022-08-08T15:23:49Z</dcterms:modified>
</cp:coreProperties>
</file>